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21EB" w14:textId="7ADE59A6" w:rsidR="00781B3F" w:rsidRDefault="00AD6DCF" w:rsidP="006E68B2">
      <w:pPr>
        <w:shd w:val="clear" w:color="auto" w:fill="F2F2F2" w:themeFill="background1" w:themeFillShade="F2"/>
        <w:bidi/>
        <w:jc w:val="center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"</w:t>
      </w:r>
      <w:r w:rsidR="00E27A85" w:rsidRPr="00E27A85">
        <w:rPr>
          <w:rFonts w:hint="eastAsia"/>
          <w:rtl/>
        </w:rPr>
        <w:t xml:space="preserve"> </w:t>
      </w:r>
      <w:r w:rsidR="00781B3F" w:rsidRPr="001E57D6">
        <w:rPr>
          <w:rFonts w:cs="B Zar" w:hint="cs"/>
          <w:sz w:val="40"/>
          <w:szCs w:val="40"/>
          <w:rtl/>
        </w:rPr>
        <w:t xml:space="preserve">فرم </w:t>
      </w:r>
      <w:r w:rsidR="00781B3F">
        <w:rPr>
          <w:rFonts w:cs="B Zar" w:hint="cs"/>
          <w:sz w:val="40"/>
          <w:szCs w:val="40"/>
          <w:rtl/>
          <w:lang w:bidi="fa-IR"/>
        </w:rPr>
        <w:t>تعارض منافع</w:t>
      </w:r>
      <w:r w:rsidR="00781B3F">
        <w:rPr>
          <w:rFonts w:cs="Calibri" w:hint="cs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"</w:t>
      </w:r>
    </w:p>
    <w:p w14:paraId="4EE3AB86" w14:textId="77777777" w:rsidR="00781B3F" w:rsidRPr="00781B3F" w:rsidRDefault="00781B3F" w:rsidP="00781B3F">
      <w:pPr>
        <w:bidi/>
        <w:spacing w:after="160" w:line="259" w:lineRule="auto"/>
        <w:jc w:val="both"/>
        <w:rPr>
          <w:rFonts w:ascii="Calibri" w:eastAsia="Times New Roman" w:hAnsi="Calibri" w:cs="B Zar"/>
          <w:sz w:val="24"/>
          <w:szCs w:val="24"/>
          <w:rtl/>
        </w:rPr>
      </w:pPr>
      <w:r w:rsidRPr="00781B3F">
        <w:rPr>
          <w:rFonts w:ascii="Calibri" w:eastAsia="Times New Roman" w:hAnsi="Calibri" w:cs="B Zar" w:hint="cs"/>
          <w:sz w:val="24"/>
          <w:szCs w:val="24"/>
          <w:rtl/>
        </w:rPr>
        <w:t>فرم تعارض منافع، توافق</w:t>
      </w:r>
      <w:r w:rsidRPr="00781B3F">
        <w:rPr>
          <w:rFonts w:ascii="Calibri" w:eastAsia="Times New Roman" w:hAnsi="Calibri" w:cs="B Zar"/>
          <w:sz w:val="24"/>
          <w:szCs w:val="24"/>
          <w:rtl/>
        </w:rPr>
        <w:softHyphen/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نامه‏ای است که نویسنده(گان) یک مقاله اعلام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می‏کنند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که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در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رابطه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با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انتشار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مقاله ارائه شده به</w:t>
      </w:r>
      <w:r w:rsidRPr="00781B3F">
        <w:rPr>
          <w:rFonts w:ascii="Calibri" w:eastAsia="Times New Roman" w:hAnsi="Calibri" w:cs="B Zar"/>
          <w:sz w:val="24"/>
          <w:szCs w:val="24"/>
          <w:rtl/>
        </w:rPr>
        <w:softHyphen/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طور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کامل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از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اخلاق نشر،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از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جمله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سرقت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ادبی،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سوء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رفتار،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جعل داده‏ها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و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یا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ارسال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و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انتشار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دوگانه،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پرهیز نموده‏اند و منافعی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تجاری در این راستا وجود</w:t>
      </w:r>
      <w:r w:rsidRPr="00781B3F">
        <w:rPr>
          <w:rFonts w:ascii="Calibri" w:eastAsia="Times New Roman" w:hAnsi="Calibri" w:cs="B Zar"/>
          <w:sz w:val="24"/>
          <w:szCs w:val="24"/>
          <w:rtl/>
        </w:rPr>
        <w:t xml:space="preserve"> </w:t>
      </w:r>
      <w:r w:rsidRPr="00781B3F">
        <w:rPr>
          <w:rFonts w:ascii="Calibri" w:eastAsia="Times New Roman" w:hAnsi="Calibri" w:cs="B Zar" w:hint="cs"/>
          <w:sz w:val="24"/>
          <w:szCs w:val="24"/>
          <w:rtl/>
        </w:rPr>
        <w:t>ندارد و نویسندگان در قبال ارائه اثر خود وجهی دریافت ننموده‏اند. فرم تعارض منافع به خوانندگان اثر نشان می‏دهد که متن مقاله چگونه توسط نویسندگان تهیه و ارائه شده است. نویسنده مسئول از جانب سایر نویسندگان این فرم را امضا و تأیید می‏‏نماید و اصالت محتوای آن را اعلام می‏‏نماید. نویسنده مسئول همچنین اعلام می‏دارد که این اثر قبلاً در جای دیگری منتشر نشده و همزمان به نشریه دیگری ارائه نگردیده است. همچنین کلیه حقوق استفاده از محتوا، جداول، تصاویر و ... به ناشر محول گردیده است.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673"/>
        <w:gridCol w:w="4683"/>
      </w:tblGrid>
      <w:tr w:rsidR="00781B3F" w:rsidRPr="00781B3F" w14:paraId="405ADD9D" w14:textId="77777777" w:rsidTr="00D3055A">
        <w:trPr>
          <w:trHeight w:val="692"/>
          <w:jc w:val="center"/>
        </w:trPr>
        <w:tc>
          <w:tcPr>
            <w:tcW w:w="4673" w:type="dxa"/>
            <w:vAlign w:val="center"/>
          </w:tcPr>
          <w:p w14:paraId="0F38116B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Zar"/>
                <w:spacing w:val="-2"/>
                <w:sz w:val="22"/>
                <w:szCs w:val="22"/>
                <w:rtl/>
              </w:rPr>
            </w:pPr>
            <w:r w:rsidRPr="00781B3F">
              <w:rPr>
                <w:rFonts w:cs="B Zar" w:hint="cs"/>
                <w:spacing w:val="-2"/>
                <w:sz w:val="22"/>
                <w:szCs w:val="22"/>
                <w:rtl/>
              </w:rPr>
              <w:t>آدرس الکترونیکی: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14:paraId="7500F243" w14:textId="77777777" w:rsidR="00781B3F" w:rsidRPr="00781B3F" w:rsidRDefault="00781B3F" w:rsidP="00781B3F">
            <w:pPr>
              <w:widowControl w:val="0"/>
              <w:autoSpaceDE w:val="0"/>
              <w:autoSpaceDN w:val="0"/>
              <w:bidi/>
              <w:adjustRightInd w:val="0"/>
              <w:rPr>
                <w:rFonts w:cs="B Zar"/>
                <w:sz w:val="22"/>
                <w:szCs w:val="22"/>
              </w:rPr>
            </w:pPr>
            <w:r w:rsidRPr="00781B3F">
              <w:rPr>
                <w:rFonts w:cs="B Zar" w:hint="cs"/>
                <w:sz w:val="22"/>
                <w:szCs w:val="22"/>
                <w:rtl/>
              </w:rPr>
              <w:t>نام نویسنده مسئول:</w:t>
            </w:r>
          </w:p>
        </w:tc>
      </w:tr>
      <w:tr w:rsidR="00781B3F" w:rsidRPr="00781B3F" w14:paraId="36A02629" w14:textId="77777777" w:rsidTr="00D3055A">
        <w:trPr>
          <w:trHeight w:hRule="exact" w:val="775"/>
          <w:jc w:val="center"/>
        </w:trPr>
        <w:tc>
          <w:tcPr>
            <w:tcW w:w="4673" w:type="dxa"/>
            <w:vAlign w:val="center"/>
          </w:tcPr>
          <w:p w14:paraId="78F4B1D0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Zar"/>
                <w:spacing w:val="-2"/>
                <w:sz w:val="22"/>
                <w:szCs w:val="22"/>
              </w:rPr>
            </w:pPr>
            <w:r w:rsidRPr="00781B3F">
              <w:rPr>
                <w:rFonts w:cs="B Zar" w:hint="cs"/>
                <w:spacing w:val="-2"/>
                <w:sz w:val="22"/>
                <w:szCs w:val="22"/>
                <w:rtl/>
              </w:rPr>
              <w:t>تلفن:</w:t>
            </w:r>
          </w:p>
        </w:tc>
        <w:tc>
          <w:tcPr>
            <w:tcW w:w="4683" w:type="dxa"/>
            <w:vAlign w:val="center"/>
          </w:tcPr>
          <w:p w14:paraId="5E567A56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Zar"/>
                <w:sz w:val="22"/>
                <w:szCs w:val="22"/>
              </w:rPr>
            </w:pPr>
            <w:r w:rsidRPr="00781B3F">
              <w:rPr>
                <w:rFonts w:cs="B Zar" w:hint="cs"/>
                <w:sz w:val="22"/>
                <w:szCs w:val="22"/>
                <w:rtl/>
              </w:rPr>
              <w:t>وابستگی سازمانی:</w:t>
            </w:r>
          </w:p>
        </w:tc>
      </w:tr>
      <w:tr w:rsidR="00781B3F" w:rsidRPr="00781B3F" w14:paraId="3B054BB0" w14:textId="77777777" w:rsidTr="00D3055A">
        <w:trPr>
          <w:trHeight w:val="692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38E4C278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Zar"/>
                <w:sz w:val="22"/>
                <w:szCs w:val="22"/>
              </w:rPr>
            </w:pPr>
            <w:r w:rsidRPr="00781B3F">
              <w:rPr>
                <w:rFonts w:cs="B Zar" w:hint="cs"/>
                <w:sz w:val="22"/>
                <w:szCs w:val="22"/>
                <w:rtl/>
              </w:rPr>
              <w:t>عنوان مقاله:</w:t>
            </w:r>
          </w:p>
        </w:tc>
      </w:tr>
      <w:tr w:rsidR="00781B3F" w:rsidRPr="00781B3F" w14:paraId="7DB52F7D" w14:textId="77777777" w:rsidTr="00D3055A">
        <w:trPr>
          <w:trHeight w:val="980"/>
          <w:jc w:val="center"/>
        </w:trPr>
        <w:tc>
          <w:tcPr>
            <w:tcW w:w="935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5356D76" w14:textId="77777777" w:rsidR="00781B3F" w:rsidRPr="00781B3F" w:rsidRDefault="00781B3F" w:rsidP="00781B3F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4"/>
                <w:szCs w:val="24"/>
              </w:rPr>
            </w:pPr>
            <w:r w:rsidRPr="00781B3F">
              <w:rPr>
                <w:rFonts w:cs="B Zar"/>
                <w:sz w:val="24"/>
                <w:szCs w:val="24"/>
                <w:rtl/>
              </w:rPr>
              <w:t>آ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موسس</w:t>
            </w:r>
            <w:r w:rsidRPr="00781B3F">
              <w:rPr>
                <w:rFonts w:cs="B Zar" w:hint="cs"/>
                <w:sz w:val="24"/>
                <w:szCs w:val="24"/>
                <w:rtl/>
              </w:rPr>
              <w:t>ه مربوطه وجهی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شخص ثالث (دولت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تجار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بن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خصوص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و غ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ره</w:t>
            </w:r>
            <w:r w:rsidRPr="00781B3F">
              <w:rPr>
                <w:rFonts w:cs="B Zar"/>
                <w:sz w:val="24"/>
                <w:szCs w:val="24"/>
                <w:rtl/>
              </w:rPr>
              <w:t>) برا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بخشی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ارائه شده (شامل کمک</w:t>
            </w:r>
            <w:r w:rsidRPr="00781B3F">
              <w:rPr>
                <w:rFonts w:cs="B Zar" w:hint="cs"/>
                <w:sz w:val="24"/>
                <w:szCs w:val="24"/>
                <w:rtl/>
              </w:rPr>
              <w:t>‏</w:t>
            </w:r>
            <w:r w:rsidRPr="00781B3F">
              <w:rPr>
                <w:rFonts w:cs="B Zar"/>
                <w:sz w:val="24"/>
                <w:szCs w:val="24"/>
                <w:rtl/>
              </w:rPr>
              <w:t>ها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مال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نظارت بر داده</w:t>
            </w:r>
            <w:r w:rsidRPr="00781B3F">
              <w:rPr>
                <w:rFonts w:cs="B Zar" w:hint="cs"/>
                <w:sz w:val="24"/>
                <w:szCs w:val="24"/>
                <w:rtl/>
              </w:rPr>
              <w:t>‏</w:t>
            </w:r>
            <w:r w:rsidRPr="00781B3F">
              <w:rPr>
                <w:rFonts w:cs="B Zar"/>
                <w:sz w:val="24"/>
                <w:szCs w:val="24"/>
                <w:rtl/>
              </w:rPr>
              <w:t>ها، طراح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مطالعه، آماده</w:t>
            </w:r>
            <w:r w:rsidRPr="00781B3F">
              <w:rPr>
                <w:rFonts w:cs="B Zar" w:hint="cs"/>
                <w:sz w:val="24"/>
                <w:szCs w:val="24"/>
                <w:rtl/>
              </w:rPr>
              <w:t>‏</w:t>
            </w:r>
            <w:r w:rsidRPr="00781B3F">
              <w:rPr>
                <w:rFonts w:cs="B Zar"/>
                <w:sz w:val="24"/>
                <w:szCs w:val="24"/>
                <w:rtl/>
              </w:rPr>
              <w:t>ساز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اثر</w:t>
            </w:r>
            <w:r w:rsidRPr="00781B3F">
              <w:rPr>
                <w:rFonts w:cs="B Zar"/>
                <w:sz w:val="24"/>
                <w:szCs w:val="24"/>
                <w:rtl/>
              </w:rPr>
              <w:t>، تجز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و تح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آمار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...</w:t>
            </w:r>
            <w:r w:rsidRPr="00781B3F">
              <w:rPr>
                <w:rFonts w:cs="B Zar"/>
                <w:sz w:val="24"/>
                <w:szCs w:val="24"/>
                <w:rtl/>
              </w:rPr>
              <w:t>)</w:t>
            </w:r>
            <w:r w:rsidRPr="00781B3F">
              <w:rPr>
                <w:rFonts w:cs="B Zar" w:hint="cs"/>
                <w:sz w:val="24"/>
                <w:szCs w:val="24"/>
                <w:rtl/>
              </w:rPr>
              <w:t xml:space="preserve"> دریافت نموده است</w:t>
            </w:r>
            <w:r w:rsidRPr="00781B3F">
              <w:rPr>
                <w:rFonts w:cs="B Zar"/>
                <w:sz w:val="24"/>
                <w:szCs w:val="24"/>
                <w:rtl/>
              </w:rPr>
              <w:t>؟</w:t>
            </w:r>
          </w:p>
        </w:tc>
      </w:tr>
      <w:tr w:rsidR="00781B3F" w:rsidRPr="00781B3F" w14:paraId="30EBCCD6" w14:textId="77777777" w:rsidTr="00D3055A">
        <w:trPr>
          <w:trHeight w:hRule="exact" w:val="370"/>
          <w:jc w:val="center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81B3F" w:rsidRPr="00781B3F" w14:paraId="701AB12F" w14:textId="77777777" w:rsidTr="00D3055A">
              <w:trPr>
                <w:trHeight w:val="353"/>
              </w:trPr>
              <w:tc>
                <w:tcPr>
                  <w:tcW w:w="1433" w:type="dxa"/>
                </w:tcPr>
                <w:p w14:paraId="2AEBD6A2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495C105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81B3F"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B0C4625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81B3F" w:rsidRPr="00781B3F" w14:paraId="067E0CD2" w14:textId="77777777" w:rsidTr="00D3055A">
        <w:trPr>
          <w:trHeight w:val="701"/>
          <w:jc w:val="center"/>
        </w:trPr>
        <w:tc>
          <w:tcPr>
            <w:tcW w:w="9356" w:type="dxa"/>
            <w:gridSpan w:val="2"/>
            <w:tcBorders>
              <w:bottom w:val="nil"/>
            </w:tcBorders>
            <w:vAlign w:val="center"/>
          </w:tcPr>
          <w:p w14:paraId="611E0DF3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4"/>
                <w:szCs w:val="24"/>
              </w:rPr>
            </w:pPr>
            <w:r w:rsidRPr="00781B3F">
              <w:rPr>
                <w:rFonts w:cs="B Zar"/>
                <w:rtl/>
              </w:rPr>
              <w:t>آ</w:t>
            </w:r>
            <w:r w:rsidRPr="00781B3F">
              <w:rPr>
                <w:rFonts w:cs="B Zar" w:hint="cs"/>
                <w:rtl/>
              </w:rPr>
              <w:t>ی</w:t>
            </w:r>
            <w:r w:rsidRPr="00781B3F">
              <w:rPr>
                <w:rFonts w:cs="B Zar" w:hint="eastAsia"/>
                <w:rtl/>
              </w:rPr>
              <w:t>ا</w:t>
            </w:r>
            <w:r w:rsidRPr="00781B3F">
              <w:rPr>
                <w:rFonts w:cs="B Zar"/>
                <w:rtl/>
              </w:rPr>
              <w:t xml:space="preserve"> </w:t>
            </w:r>
            <w:r w:rsidRPr="00781B3F">
              <w:rPr>
                <w:rFonts w:cs="B Zar"/>
                <w:sz w:val="24"/>
                <w:szCs w:val="24"/>
                <w:rtl/>
              </w:rPr>
              <w:t>نو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هرگونه اختراع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که در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حال انجام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داوری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ثبت شده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، مربوط به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این اثر را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در حال انجام دارند</w:t>
            </w:r>
            <w:r w:rsidRPr="00781B3F">
              <w:rPr>
                <w:rFonts w:cs="B Zar"/>
                <w:sz w:val="24"/>
                <w:szCs w:val="24"/>
                <w:rtl/>
              </w:rPr>
              <w:t>؟</w:t>
            </w:r>
          </w:p>
          <w:p w14:paraId="590A05CF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81B3F" w:rsidRPr="00781B3F" w14:paraId="676CF4C8" w14:textId="77777777" w:rsidTr="00D3055A">
              <w:trPr>
                <w:trHeight w:val="260"/>
              </w:trPr>
              <w:tc>
                <w:tcPr>
                  <w:tcW w:w="1433" w:type="dxa"/>
                </w:tcPr>
                <w:p w14:paraId="708DAA91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5D56AC0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81B3F"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59F77CDD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</w:rPr>
            </w:pPr>
          </w:p>
        </w:tc>
      </w:tr>
      <w:tr w:rsidR="00781B3F" w:rsidRPr="00781B3F" w14:paraId="1B82814A" w14:textId="77777777" w:rsidTr="00D3055A">
        <w:trPr>
          <w:trHeight w:val="836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E824C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4"/>
                <w:szCs w:val="24"/>
              </w:rPr>
            </w:pPr>
            <w:r w:rsidRPr="00781B3F">
              <w:rPr>
                <w:rFonts w:cs="B Zar"/>
                <w:sz w:val="24"/>
                <w:szCs w:val="24"/>
                <w:rtl/>
              </w:rPr>
              <w:t>آ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طرق دسترسی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د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گر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وجود دارد که خوانندگان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بتوانند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که اطلاعات </w:t>
            </w:r>
            <w:r w:rsidRPr="00781B3F">
              <w:rPr>
                <w:rFonts w:cs="B Zar" w:hint="cs"/>
                <w:sz w:val="24"/>
                <w:szCs w:val="24"/>
                <w:rtl/>
              </w:rPr>
              <w:t xml:space="preserve">اضافی اثر مذکور را از </w:t>
            </w:r>
            <w:r w:rsidRPr="00781B3F">
              <w:rPr>
                <w:rFonts w:cs="B Zar"/>
                <w:sz w:val="24"/>
                <w:szCs w:val="24"/>
                <w:rtl/>
              </w:rPr>
              <w:t>نو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دریافت نمایند</w:t>
            </w:r>
            <w:r w:rsidRPr="00781B3F">
              <w:rPr>
                <w:rFonts w:cs="B Zar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81B3F" w:rsidRPr="00781B3F" w14:paraId="35C023A1" w14:textId="77777777" w:rsidTr="00D3055A">
              <w:trPr>
                <w:trHeight w:val="353"/>
              </w:trPr>
              <w:tc>
                <w:tcPr>
                  <w:tcW w:w="1433" w:type="dxa"/>
                </w:tcPr>
                <w:p w14:paraId="23996551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D0A7BF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81B3F"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272397C7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</w:rPr>
            </w:pPr>
          </w:p>
        </w:tc>
      </w:tr>
      <w:tr w:rsidR="00781B3F" w:rsidRPr="00781B3F" w14:paraId="39019EB9" w14:textId="77777777" w:rsidTr="00D3055A">
        <w:trPr>
          <w:trHeight w:val="791"/>
          <w:jc w:val="center"/>
        </w:trPr>
        <w:tc>
          <w:tcPr>
            <w:tcW w:w="935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8A6BF1C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781B3F">
              <w:rPr>
                <w:rFonts w:cs="B Zar"/>
                <w:sz w:val="24"/>
                <w:szCs w:val="24"/>
                <w:rtl/>
              </w:rPr>
              <w:t>آ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جنبه</w:t>
            </w:r>
            <w:r w:rsidRPr="00781B3F">
              <w:rPr>
                <w:rFonts w:cs="B Zar" w:hint="cs"/>
                <w:sz w:val="24"/>
                <w:szCs w:val="24"/>
                <w:rtl/>
              </w:rPr>
              <w:t>‏</w:t>
            </w:r>
            <w:r w:rsidRPr="00781B3F">
              <w:rPr>
                <w:rFonts w:cs="B Zar"/>
                <w:sz w:val="24"/>
                <w:szCs w:val="24"/>
                <w:rtl/>
              </w:rPr>
              <w:t>ا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از ا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اثر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مرتبط با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ح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وانات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آزما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 های خاص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انسان</w:t>
            </w:r>
            <w:r w:rsidRPr="00781B3F">
              <w:rPr>
                <w:rFonts w:cs="B Zar" w:hint="cs"/>
                <w:sz w:val="24"/>
                <w:szCs w:val="24"/>
                <w:rtl/>
              </w:rPr>
              <w:t>ی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است که </w:t>
            </w:r>
            <w:r w:rsidRPr="00781B3F">
              <w:rPr>
                <w:rFonts w:cs="B Zar" w:hint="cs"/>
                <w:sz w:val="24"/>
                <w:szCs w:val="24"/>
                <w:rtl/>
              </w:rPr>
              <w:t xml:space="preserve">نیاز به اعلام و تایید </w:t>
            </w:r>
            <w:r w:rsidRPr="00781B3F">
              <w:rPr>
                <w:rFonts w:cs="B Zar"/>
                <w:sz w:val="24"/>
                <w:szCs w:val="24"/>
                <w:rtl/>
              </w:rPr>
              <w:t>اخلاق</w:t>
            </w:r>
            <w:r w:rsidRPr="00781B3F">
              <w:rPr>
                <w:rFonts w:cs="B Zar" w:hint="cs"/>
                <w:sz w:val="24"/>
                <w:szCs w:val="24"/>
                <w:rtl/>
              </w:rPr>
              <w:t xml:space="preserve"> نشر</w:t>
            </w:r>
            <w:r w:rsidRPr="00781B3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81B3F">
              <w:rPr>
                <w:rFonts w:cs="B Zar" w:hint="cs"/>
                <w:sz w:val="24"/>
                <w:szCs w:val="24"/>
                <w:rtl/>
              </w:rPr>
              <w:t>باشد؟</w:t>
            </w:r>
            <w:r w:rsidRPr="00781B3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81B3F" w:rsidRPr="00781B3F" w14:paraId="3A84908C" w14:textId="77777777" w:rsidTr="00D3055A">
              <w:trPr>
                <w:trHeight w:val="353"/>
              </w:trPr>
              <w:tc>
                <w:tcPr>
                  <w:tcW w:w="1433" w:type="dxa"/>
                </w:tcPr>
                <w:p w14:paraId="2FFE7D19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111FF86" w14:textId="77777777" w:rsidR="00781B3F" w:rsidRPr="00781B3F" w:rsidRDefault="00781B3F" w:rsidP="00781B3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81B3F">
                    <w:rPr>
                      <w:rFonts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81B3F">
                    <w:rPr>
                      <w:rFonts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81B3F">
                    <w:rPr>
                      <w:rFonts w:ascii="B Zar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AAA0EAC" w14:textId="77777777" w:rsidR="00781B3F" w:rsidRPr="00781B3F" w:rsidRDefault="00781B3F" w:rsidP="00781B3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pacing w:val="-2"/>
                <w:sz w:val="18"/>
                <w:szCs w:val="18"/>
              </w:rPr>
            </w:pPr>
          </w:p>
        </w:tc>
      </w:tr>
      <w:tr w:rsidR="00781B3F" w:rsidRPr="00781B3F" w14:paraId="5210AF7B" w14:textId="77777777" w:rsidTr="00D3055A">
        <w:trPr>
          <w:trHeight w:val="1133"/>
          <w:jc w:val="center"/>
        </w:trPr>
        <w:tc>
          <w:tcPr>
            <w:tcW w:w="9356" w:type="dxa"/>
            <w:gridSpan w:val="2"/>
            <w:vAlign w:val="center"/>
          </w:tcPr>
          <w:p w14:paraId="0E32E891" w14:textId="77777777" w:rsidR="00781B3F" w:rsidRPr="00781B3F" w:rsidRDefault="00781B3F" w:rsidP="00781B3F">
            <w:pPr>
              <w:widowControl w:val="0"/>
              <w:autoSpaceDE w:val="0"/>
              <w:autoSpaceDN w:val="0"/>
              <w:bidi/>
              <w:adjustRightInd w:val="0"/>
              <w:rPr>
                <w:rFonts w:cs="B Zar"/>
                <w:b/>
                <w:bCs/>
                <w:spacing w:val="-2"/>
              </w:rPr>
            </w:pPr>
            <w:r w:rsidRPr="0072209D">
              <w:rPr>
                <w:rFonts w:cs="B Zar" w:hint="cs"/>
                <w:b/>
                <w:bCs/>
                <w:spacing w:val="-2"/>
                <w:sz w:val="22"/>
                <w:szCs w:val="22"/>
                <w:rtl/>
              </w:rPr>
              <w:t>نام نویسند</w:t>
            </w:r>
            <w:r w:rsidRPr="0072209D">
              <w:rPr>
                <w:rFonts w:cs="B Zar" w:hint="cs"/>
                <w:b/>
                <w:bCs/>
                <w:spacing w:val="-2"/>
                <w:sz w:val="22"/>
                <w:szCs w:val="22"/>
                <w:rtl/>
                <w:lang w:bidi="fa-IR"/>
              </w:rPr>
              <w:t xml:space="preserve">ه </w:t>
            </w:r>
            <w:r w:rsidRPr="0072209D">
              <w:rPr>
                <w:rFonts w:cs="B Zar" w:hint="cs"/>
                <w:b/>
                <w:bCs/>
                <w:spacing w:val="-2"/>
                <w:sz w:val="22"/>
                <w:szCs w:val="22"/>
                <w:rtl/>
              </w:rPr>
              <w:t xml:space="preserve">مسئول: </w:t>
            </w:r>
            <w:r w:rsidRPr="0072209D">
              <w:rPr>
                <w:rFonts w:cs="B Zar"/>
                <w:b/>
                <w:bCs/>
                <w:spacing w:val="-2"/>
                <w:sz w:val="22"/>
                <w:szCs w:val="22"/>
                <w:rtl/>
              </w:rPr>
              <w:t xml:space="preserve">   </w:t>
            </w:r>
            <w:r w:rsidRPr="0072209D">
              <w:rPr>
                <w:rFonts w:cs="B Zar" w:hint="cs"/>
                <w:b/>
                <w:bCs/>
                <w:spacing w:val="-2"/>
                <w:sz w:val="22"/>
                <w:szCs w:val="22"/>
                <w:rtl/>
              </w:rPr>
              <w:t xml:space="preserve">             </w:t>
            </w:r>
            <w:r w:rsidRPr="0072209D">
              <w:rPr>
                <w:rFonts w:cs="B Zar"/>
                <w:b/>
                <w:bCs/>
                <w:spacing w:val="-2"/>
                <w:sz w:val="22"/>
                <w:szCs w:val="22"/>
                <w:rtl/>
              </w:rPr>
              <w:t xml:space="preserve">                                </w:t>
            </w:r>
            <w:r w:rsidRPr="0072209D">
              <w:rPr>
                <w:rFonts w:cs="B Zar" w:hint="cs"/>
                <w:b/>
                <w:bCs/>
                <w:spacing w:val="-2"/>
                <w:sz w:val="22"/>
                <w:szCs w:val="22"/>
                <w:rtl/>
              </w:rPr>
              <w:t xml:space="preserve">      </w:t>
            </w:r>
            <w:r w:rsidRPr="0072209D">
              <w:rPr>
                <w:rFonts w:cs="B Zar"/>
                <w:b/>
                <w:bCs/>
                <w:spacing w:val="-2"/>
                <w:sz w:val="22"/>
                <w:szCs w:val="22"/>
                <w:rtl/>
              </w:rPr>
              <w:t xml:space="preserve">     </w:t>
            </w:r>
            <w:r w:rsidRPr="00781B3F">
              <w:rPr>
                <w:rFonts w:cs="B Zar" w:hint="cs"/>
                <w:b/>
                <w:bCs/>
                <w:spacing w:val="-2"/>
                <w:rtl/>
              </w:rPr>
              <w:t>تاریخ                                                    امضا</w:t>
            </w:r>
          </w:p>
        </w:tc>
      </w:tr>
    </w:tbl>
    <w:p w14:paraId="7EC9334C" w14:textId="3F222E50" w:rsidR="00AD6DCF" w:rsidRPr="00781B3F" w:rsidRDefault="00AD6DCF" w:rsidP="00781B3F">
      <w:pPr>
        <w:bidi/>
        <w:rPr>
          <w:rFonts w:cs="Calibri"/>
          <w:sz w:val="40"/>
          <w:szCs w:val="40"/>
          <w:rtl/>
        </w:rPr>
      </w:pPr>
    </w:p>
    <w:sectPr w:rsidR="00AD6DCF" w:rsidRPr="00781B3F" w:rsidSect="00107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E777" w14:textId="77777777" w:rsidR="002119DD" w:rsidRDefault="002119DD" w:rsidP="00FA1CD8">
      <w:pPr>
        <w:spacing w:after="0" w:line="240" w:lineRule="auto"/>
      </w:pPr>
      <w:r>
        <w:separator/>
      </w:r>
    </w:p>
  </w:endnote>
  <w:endnote w:type="continuationSeparator" w:id="0">
    <w:p w14:paraId="0DA1107C" w14:textId="77777777" w:rsidR="002119DD" w:rsidRDefault="002119DD" w:rsidP="00F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6C8B" w14:textId="77777777" w:rsidR="00E9277E" w:rsidRDefault="00E92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F411" w14:textId="77777777" w:rsidR="00E9277E" w:rsidRDefault="00E92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E3BF" w14:textId="77777777" w:rsidR="00E9277E" w:rsidRDefault="00E92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0B23" w14:textId="77777777" w:rsidR="002119DD" w:rsidRDefault="002119DD" w:rsidP="00FA1CD8">
      <w:pPr>
        <w:spacing w:after="0" w:line="240" w:lineRule="auto"/>
      </w:pPr>
      <w:r>
        <w:separator/>
      </w:r>
    </w:p>
  </w:footnote>
  <w:footnote w:type="continuationSeparator" w:id="0">
    <w:p w14:paraId="4ACB6A1E" w14:textId="77777777" w:rsidR="002119DD" w:rsidRDefault="002119DD" w:rsidP="00FA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5F03" w14:textId="229B59EC" w:rsidR="00FA1CD8" w:rsidRDefault="00FA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A4F3" w14:textId="40B8AC08" w:rsidR="003F095F" w:rsidRDefault="00E9277E" w:rsidP="005852E9">
    <w:pPr>
      <w:pStyle w:val="Header"/>
      <w:bidi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A8A6DE" wp14:editId="426D277D">
              <wp:simplePos x="0" y="0"/>
              <wp:positionH relativeFrom="column">
                <wp:posOffset>3914775</wp:posOffset>
              </wp:positionH>
              <wp:positionV relativeFrom="paragraph">
                <wp:posOffset>47625</wp:posOffset>
              </wp:positionV>
              <wp:extent cx="1533525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0F9DB" w14:textId="77777777" w:rsidR="003F095F" w:rsidRPr="003F095F" w:rsidRDefault="003F095F" w:rsidP="00E27A85">
                          <w:pPr>
                            <w:spacing w:after="0"/>
                            <w:jc w:val="right"/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نشریه زمین شناسی مهندسی</w:t>
                          </w:r>
                        </w:p>
                        <w:p w14:paraId="62884CD0" w14:textId="454F6ECB" w:rsidR="003F095F" w:rsidRPr="003F095F" w:rsidRDefault="003F095F" w:rsidP="0007350C">
                          <w:pPr>
                            <w:spacing w:after="0"/>
                            <w:jc w:val="right"/>
                            <w:rPr>
                              <w:rFonts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8A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25pt;margin-top:3.75pt;width:12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" filled="f" stroked="f" strokeweight=".5pt">
              <v:textbox>
                <w:txbxContent>
                  <w:p w14:paraId="40F0F9DB" w14:textId="77777777" w:rsidR="003F095F" w:rsidRPr="003F095F" w:rsidRDefault="003F095F" w:rsidP="00E27A85">
                    <w:pPr>
                      <w:spacing w:after="0"/>
                      <w:jc w:val="right"/>
                      <w:rPr>
                        <w:rFonts w:cs="B Zar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نشریه زمین شناسی مهندسی</w:t>
                    </w:r>
                  </w:p>
                  <w:p w14:paraId="62884CD0" w14:textId="454F6ECB" w:rsidR="003F095F" w:rsidRPr="003F095F" w:rsidRDefault="003F095F" w:rsidP="0007350C">
                    <w:pPr>
                      <w:spacing w:after="0"/>
                      <w:jc w:val="right"/>
                      <w:rPr>
                        <w:rFonts w:cs="B Zar"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13709C" wp14:editId="5EC96334">
              <wp:simplePos x="0" y="0"/>
              <wp:positionH relativeFrom="column">
                <wp:posOffset>4314825</wp:posOffset>
              </wp:positionH>
              <wp:positionV relativeFrom="paragraph">
                <wp:posOffset>285750</wp:posOffset>
              </wp:positionV>
              <wp:extent cx="1095375" cy="295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C30FC9" w14:textId="77777777" w:rsidR="0007350C" w:rsidRPr="003F095F" w:rsidRDefault="0007350C" w:rsidP="0007350C">
                          <w:pPr>
                            <w:spacing w:after="0"/>
                            <w:rPr>
                              <w:rFonts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دانشگاه خوارزمی</w:t>
                          </w:r>
                        </w:p>
                        <w:p w14:paraId="5C551351" w14:textId="6807BBF8" w:rsidR="00366377" w:rsidRPr="00366377" w:rsidRDefault="003663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3709C" id="Text Box 3" o:spid="_x0000_s1027" type="#_x0000_t202" style="position:absolute;left:0;text-align:left;margin-left:339.75pt;margin-top:22.5pt;width:86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" filled="f" stroked="f" strokeweight=".5pt">
              <v:textbox>
                <w:txbxContent>
                  <w:p w14:paraId="0BC30FC9" w14:textId="77777777" w:rsidR="0007350C" w:rsidRPr="003F095F" w:rsidRDefault="0007350C" w:rsidP="0007350C">
                    <w:pPr>
                      <w:spacing w:after="0"/>
                      <w:rPr>
                        <w:rFonts w:cs="B Zar"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دانشگاه خوارزمی</w:t>
                    </w:r>
                  </w:p>
                  <w:p w14:paraId="5C551351" w14:textId="6807BBF8" w:rsidR="00366377" w:rsidRPr="00366377" w:rsidRDefault="0036637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3C11D1" wp14:editId="4EA590BD">
          <wp:extent cx="533400" cy="552450"/>
          <wp:effectExtent l="0" t="0" r="0" b="0"/>
          <wp:docPr id="7" name="Picture 7" descr="C:\Users\khu-user\Desktop\photo_2023-10-20_20-02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khu-user\Desktop\photo_2023-10-20_20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52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2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0427A" wp14:editId="3F9736C8">
              <wp:simplePos x="0" y="0"/>
              <wp:positionH relativeFrom="column">
                <wp:posOffset>-23312</wp:posOffset>
              </wp:positionH>
              <wp:positionV relativeFrom="paragraph">
                <wp:posOffset>-2283</wp:posOffset>
              </wp:positionV>
              <wp:extent cx="5979996" cy="8759"/>
              <wp:effectExtent l="0" t="0" r="2095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996" cy="8759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7CB6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-.2pt" to="46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" strokecolor="gray [1629]" strokeweight="1.5pt"/>
          </w:pict>
        </mc:Fallback>
      </mc:AlternateContent>
    </w:r>
  </w:p>
  <w:p w14:paraId="7177A8CF" w14:textId="288A7A9C" w:rsidR="00FA1CD8" w:rsidRDefault="00E9277E" w:rsidP="003F095F">
    <w:pPr>
      <w:pStyle w:val="Header"/>
      <w:bidi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31A3C0" wp14:editId="638E85C4">
              <wp:simplePos x="0" y="0"/>
              <wp:positionH relativeFrom="margin">
                <wp:align>left</wp:align>
              </wp:positionH>
              <wp:positionV relativeFrom="paragraph">
                <wp:posOffset>56515</wp:posOffset>
              </wp:positionV>
              <wp:extent cx="5974614" cy="0"/>
              <wp:effectExtent l="0" t="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61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AFD12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5pt" to="47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" strokecolor="gray [1629]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2178" w14:textId="09A1E358" w:rsidR="00FA1CD8" w:rsidRDefault="00FA1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tTS1MDOzMDM0NbdQ0lEKTi0uzszPAykwrAUAtzuzqCwAAAA="/>
  </w:docVars>
  <w:rsids>
    <w:rsidRoot w:val="00A66687"/>
    <w:rsid w:val="00072DB5"/>
    <w:rsid w:val="0007350C"/>
    <w:rsid w:val="00107629"/>
    <w:rsid w:val="001274F0"/>
    <w:rsid w:val="001C5DBC"/>
    <w:rsid w:val="002119DD"/>
    <w:rsid w:val="00230F2C"/>
    <w:rsid w:val="002F7888"/>
    <w:rsid w:val="003041FA"/>
    <w:rsid w:val="00366377"/>
    <w:rsid w:val="003F095F"/>
    <w:rsid w:val="00470D2F"/>
    <w:rsid w:val="0052017C"/>
    <w:rsid w:val="005852E9"/>
    <w:rsid w:val="0069213B"/>
    <w:rsid w:val="006E68B2"/>
    <w:rsid w:val="0072209D"/>
    <w:rsid w:val="00781B3F"/>
    <w:rsid w:val="00A66687"/>
    <w:rsid w:val="00AD6DCF"/>
    <w:rsid w:val="00D25D0C"/>
    <w:rsid w:val="00E27A85"/>
    <w:rsid w:val="00E9277E"/>
    <w:rsid w:val="00F626CB"/>
    <w:rsid w:val="00FA1CD8"/>
    <w:rsid w:val="00FE06B5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A2C45"/>
  <w15:chartTrackingRefBased/>
  <w15:docId w15:val="{98CC25F2-4649-430E-BEAF-9AC4E2D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F0"/>
  </w:style>
  <w:style w:type="paragraph" w:styleId="Heading1">
    <w:name w:val="heading 1"/>
    <w:basedOn w:val="Normal"/>
    <w:next w:val="Normal"/>
    <w:link w:val="Heading1Char"/>
    <w:uiPriority w:val="9"/>
    <w:qFormat/>
    <w:rsid w:val="001274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4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CD8"/>
  </w:style>
  <w:style w:type="paragraph" w:styleId="Footer">
    <w:name w:val="footer"/>
    <w:basedOn w:val="Normal"/>
    <w:link w:val="Foot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CD8"/>
  </w:style>
  <w:style w:type="character" w:styleId="PlaceholderText">
    <w:name w:val="Placeholder Text"/>
    <w:basedOn w:val="DefaultParagraphFont"/>
    <w:uiPriority w:val="99"/>
    <w:semiHidden/>
    <w:rsid w:val="00AD6D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74F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F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F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F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F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4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27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F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4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74F0"/>
    <w:rPr>
      <w:b/>
      <w:bCs/>
    </w:rPr>
  </w:style>
  <w:style w:type="character" w:styleId="Emphasis">
    <w:name w:val="Emphasis"/>
    <w:basedOn w:val="DefaultParagraphFont"/>
    <w:uiPriority w:val="20"/>
    <w:qFormat/>
    <w:rsid w:val="001274F0"/>
    <w:rPr>
      <w:i/>
      <w:iCs/>
    </w:rPr>
  </w:style>
  <w:style w:type="paragraph" w:styleId="NoSpacing">
    <w:name w:val="No Spacing"/>
    <w:uiPriority w:val="1"/>
    <w:qFormat/>
    <w:rsid w:val="001274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74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4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F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F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74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74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74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74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74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4F0"/>
    <w:pPr>
      <w:outlineLvl w:val="9"/>
    </w:pPr>
  </w:style>
  <w:style w:type="table" w:styleId="GridTable1Light">
    <w:name w:val="Grid Table 1 Light"/>
    <w:basedOn w:val="TableNormal"/>
    <w:uiPriority w:val="46"/>
    <w:rsid w:val="00470D2F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81B3F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03EA-592D-4FE2-9EEE-A177BA1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خوارزمی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خوارزمی</dc:title>
  <dc:subject/>
  <dc:creator>ASUS</dc:creator>
  <cp:keywords/>
  <dc:description/>
  <cp:lastModifiedBy>khu-user</cp:lastModifiedBy>
  <cp:revision>4</cp:revision>
  <dcterms:created xsi:type="dcterms:W3CDTF">2023-12-06T19:39:00Z</dcterms:created>
  <dcterms:modified xsi:type="dcterms:W3CDTF">2023-12-31T10:05:00Z</dcterms:modified>
</cp:coreProperties>
</file>